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D3" w:rsidRDefault="007420D3" w:rsidP="007420D3">
      <w:pPr>
        <w:spacing w:line="600" w:lineRule="exact"/>
        <w:jc w:val="center"/>
        <w:rPr>
          <w:rFonts w:ascii="宋体" w:hAnsi="宋体"/>
          <w:b/>
          <w:bCs/>
          <w:sz w:val="36"/>
          <w:szCs w:val="36"/>
        </w:rPr>
      </w:pPr>
      <w:r>
        <w:rPr>
          <w:rFonts w:ascii="宋体" w:hAnsi="宋体" w:hint="eastAsia"/>
          <w:b/>
          <w:bCs/>
          <w:sz w:val="36"/>
          <w:szCs w:val="36"/>
        </w:rPr>
        <w:t>关于公布2018中国企业500强的通知</w:t>
      </w:r>
    </w:p>
    <w:p w:rsidR="007420D3" w:rsidRDefault="007420D3" w:rsidP="007420D3">
      <w:pPr>
        <w:spacing w:line="600" w:lineRule="exact"/>
        <w:ind w:right="15"/>
        <w:rPr>
          <w:rFonts w:ascii="仿宋_GB2312" w:eastAsia="仿宋_GB2312" w:hAnsi="仿宋体"/>
          <w:sz w:val="32"/>
          <w:szCs w:val="28"/>
        </w:rPr>
      </w:pPr>
    </w:p>
    <w:p w:rsidR="007420D3" w:rsidRDefault="007420D3" w:rsidP="007420D3">
      <w:pPr>
        <w:spacing w:line="600" w:lineRule="exact"/>
        <w:ind w:right="15"/>
        <w:rPr>
          <w:rFonts w:ascii="仿宋" w:eastAsia="仿宋" w:hAnsi="仿宋"/>
          <w:sz w:val="32"/>
          <w:szCs w:val="28"/>
        </w:rPr>
      </w:pPr>
      <w:r>
        <w:rPr>
          <w:rFonts w:ascii="仿宋" w:eastAsia="仿宋" w:hAnsi="仿宋" w:hint="eastAsia"/>
          <w:sz w:val="32"/>
          <w:szCs w:val="28"/>
        </w:rPr>
        <w:t>各省、自治区、直辖市和中心城市企业联合会（企业管理协会）、企业家协会，各全国性企业团体，各有关企业：</w:t>
      </w:r>
    </w:p>
    <w:p w:rsidR="007420D3" w:rsidRDefault="007420D3" w:rsidP="007420D3">
      <w:pPr>
        <w:spacing w:line="600" w:lineRule="exact"/>
        <w:ind w:right="15" w:firstLine="660"/>
        <w:rPr>
          <w:rFonts w:ascii="仿宋" w:eastAsia="仿宋" w:hAnsi="仿宋"/>
          <w:sz w:val="32"/>
          <w:szCs w:val="28"/>
        </w:rPr>
      </w:pPr>
      <w:r>
        <w:rPr>
          <w:rFonts w:ascii="仿宋" w:eastAsia="仿宋" w:hAnsi="仿宋" w:hint="eastAsia"/>
          <w:sz w:val="32"/>
          <w:szCs w:val="28"/>
        </w:rPr>
        <w:t>为了贯彻落实</w:t>
      </w:r>
      <w:r>
        <w:rPr>
          <w:rFonts w:ascii="仿宋" w:eastAsia="仿宋" w:hAnsi="仿宋" w:hint="eastAsia"/>
          <w:sz w:val="32"/>
          <w:szCs w:val="32"/>
        </w:rPr>
        <w:t>党的十九大和国家</w:t>
      </w:r>
      <w:r>
        <w:rPr>
          <w:rFonts w:ascii="仿宋" w:eastAsia="仿宋" w:hAnsi="仿宋" w:hint="eastAsia"/>
          <w:sz w:val="32"/>
          <w:szCs w:val="28"/>
        </w:rPr>
        <w:t>“十三五”规划纲要精神，促进我国企业做强做优做大，提高国际竞争力，并为国内外各界提供中国大企业发展的相关数据与研究信息，我会在连续16年成功发布中国企业500强的基础上，今年又在全国企联系统和有关企业的大力支持下，参照国际上通行的做法，以2017年企业营业收入为入围标准，经专家委员会审定，推出了2018中国企业500强，现将名单予以公布（名单详见附件）。</w:t>
      </w:r>
    </w:p>
    <w:p w:rsidR="007420D3" w:rsidRDefault="007420D3" w:rsidP="007420D3">
      <w:pPr>
        <w:spacing w:line="600" w:lineRule="exact"/>
        <w:ind w:right="15" w:firstLine="660"/>
        <w:rPr>
          <w:rFonts w:ascii="仿宋" w:eastAsia="仿宋" w:hAnsi="仿宋"/>
          <w:sz w:val="32"/>
          <w:szCs w:val="28"/>
        </w:rPr>
      </w:pPr>
      <w:r>
        <w:rPr>
          <w:rFonts w:ascii="仿宋" w:eastAsia="仿宋" w:hAnsi="仿宋" w:hint="eastAsia"/>
          <w:sz w:val="32"/>
          <w:szCs w:val="28"/>
        </w:rPr>
        <w:t>2017年，以中国企业500强为代表的我国大企业，认真贯彻落实国家各项重大决策部署，主动把握经济发展新常态，深化供给侧结构性改革，持续推进创新升级，呈现稳中向好发展态势，在做强做优做大方面继续迈出坚实步伐，在世界大企业中的地位更加突出。</w:t>
      </w:r>
    </w:p>
    <w:p w:rsidR="007420D3" w:rsidRDefault="007420D3" w:rsidP="007420D3">
      <w:pPr>
        <w:ind w:firstLineChars="200" w:firstLine="640"/>
        <w:jc w:val="left"/>
        <w:rPr>
          <w:rFonts w:ascii="仿宋" w:eastAsia="仿宋" w:hAnsi="仿宋"/>
          <w:sz w:val="32"/>
          <w:szCs w:val="28"/>
        </w:rPr>
      </w:pPr>
      <w:r>
        <w:rPr>
          <w:rFonts w:ascii="仿宋" w:eastAsia="仿宋" w:hAnsi="仿宋" w:hint="eastAsia"/>
          <w:sz w:val="32"/>
          <w:szCs w:val="28"/>
        </w:rPr>
        <w:t>现阶段，我国经济发展正处于转型升级、提高发展质量的攻坚阶段，希望广大企业认真贯彻落实习近平新时代中国特色社会主义思想和党的十九大精神，积极主动应对国际国内环境深刻变化带来的挑战，坚定不移地走创新驱动发展道路，深入推动质量变革、效率变革、动力变革，在争创世界一流企业的道路上不断取得新的成就，为我国提高综合国力和竞争力，全面决胜第一个百年目标和全面建成小康社会，作出新的</w:t>
      </w:r>
      <w:bookmarkStart w:id="0" w:name="_GoBack"/>
      <w:bookmarkEnd w:id="0"/>
      <w:r>
        <w:rPr>
          <w:rFonts w:ascii="仿宋" w:eastAsia="仿宋" w:hAnsi="仿宋" w:hint="eastAsia"/>
          <w:sz w:val="32"/>
          <w:szCs w:val="28"/>
        </w:rPr>
        <w:t>更大贡</w:t>
      </w:r>
      <w:r>
        <w:rPr>
          <w:rFonts w:ascii="仿宋" w:eastAsia="仿宋" w:hAnsi="仿宋" w:hint="eastAsia"/>
          <w:sz w:val="32"/>
          <w:szCs w:val="28"/>
        </w:rPr>
        <w:lastRenderedPageBreak/>
        <w:t xml:space="preserve">献！ </w:t>
      </w:r>
    </w:p>
    <w:p w:rsidR="007420D3" w:rsidRDefault="007420D3" w:rsidP="007420D3">
      <w:pPr>
        <w:spacing w:line="600" w:lineRule="exact"/>
        <w:ind w:right="15" w:firstLineChars="200" w:firstLine="640"/>
        <w:rPr>
          <w:rFonts w:ascii="仿宋" w:eastAsia="仿宋" w:hAnsi="仿宋"/>
          <w:sz w:val="32"/>
          <w:szCs w:val="28"/>
        </w:rPr>
      </w:pPr>
    </w:p>
    <w:p w:rsidR="007420D3" w:rsidRDefault="007420D3" w:rsidP="007420D3">
      <w:pPr>
        <w:spacing w:line="600" w:lineRule="exact"/>
        <w:ind w:right="15"/>
        <w:rPr>
          <w:rFonts w:ascii="仿宋" w:eastAsia="仿宋" w:hAnsi="仿宋"/>
          <w:sz w:val="32"/>
          <w:szCs w:val="28"/>
        </w:rPr>
      </w:pPr>
      <w:r>
        <w:rPr>
          <w:rFonts w:ascii="仿宋" w:eastAsia="仿宋" w:hAnsi="仿宋" w:hint="eastAsia"/>
          <w:sz w:val="32"/>
          <w:szCs w:val="28"/>
        </w:rPr>
        <w:t>附件：2018中国企业500强名单</w:t>
      </w:r>
    </w:p>
    <w:p w:rsidR="007420D3" w:rsidRDefault="007420D3" w:rsidP="007420D3">
      <w:pPr>
        <w:spacing w:line="600" w:lineRule="exact"/>
        <w:ind w:right="15"/>
        <w:rPr>
          <w:rFonts w:ascii="仿宋" w:eastAsia="仿宋" w:hAnsi="仿宋"/>
          <w:sz w:val="32"/>
          <w:szCs w:val="28"/>
        </w:rPr>
      </w:pPr>
    </w:p>
    <w:p w:rsidR="007420D3" w:rsidRDefault="007420D3" w:rsidP="007420D3">
      <w:pPr>
        <w:spacing w:line="600" w:lineRule="exact"/>
        <w:ind w:right="15"/>
        <w:rPr>
          <w:rFonts w:ascii="仿宋" w:eastAsia="仿宋" w:hAnsi="仿宋"/>
          <w:sz w:val="32"/>
          <w:szCs w:val="28"/>
        </w:rPr>
      </w:pPr>
    </w:p>
    <w:p w:rsidR="007420D3" w:rsidRDefault="007420D3" w:rsidP="007420D3">
      <w:pPr>
        <w:spacing w:line="600" w:lineRule="exact"/>
        <w:ind w:right="15"/>
        <w:rPr>
          <w:rFonts w:ascii="仿宋" w:eastAsia="仿宋" w:hAnsi="仿宋"/>
          <w:sz w:val="32"/>
          <w:szCs w:val="28"/>
        </w:rPr>
      </w:pPr>
    </w:p>
    <w:p w:rsidR="007420D3" w:rsidRDefault="007420D3" w:rsidP="007420D3">
      <w:pPr>
        <w:spacing w:line="600" w:lineRule="exact"/>
        <w:ind w:right="15"/>
        <w:rPr>
          <w:rFonts w:ascii="仿宋" w:eastAsia="仿宋" w:hAnsi="仿宋"/>
          <w:sz w:val="32"/>
          <w:szCs w:val="28"/>
        </w:rPr>
      </w:pPr>
    </w:p>
    <w:p w:rsidR="007420D3" w:rsidRDefault="007420D3" w:rsidP="007420D3">
      <w:pPr>
        <w:spacing w:line="600" w:lineRule="exact"/>
        <w:ind w:right="15"/>
        <w:rPr>
          <w:rFonts w:ascii="仿宋" w:eastAsia="仿宋" w:hAnsi="仿宋"/>
          <w:sz w:val="32"/>
          <w:szCs w:val="28"/>
        </w:rPr>
      </w:pPr>
      <w:r>
        <w:rPr>
          <w:rFonts w:ascii="仿宋" w:eastAsia="仿宋" w:hAnsi="仿宋" w:hint="eastAsia"/>
          <w:sz w:val="32"/>
        </w:rPr>
        <w:t xml:space="preserve">                             二〇一八年八月</w:t>
      </w:r>
      <w:r w:rsidR="00B13408">
        <w:rPr>
          <w:rFonts w:ascii="仿宋" w:eastAsia="仿宋" w:hAnsi="仿宋" w:hint="eastAsia"/>
          <w:sz w:val="32"/>
        </w:rPr>
        <w:t>二十</w:t>
      </w:r>
      <w:r>
        <w:rPr>
          <w:rFonts w:ascii="仿宋" w:eastAsia="仿宋" w:hAnsi="仿宋" w:hint="eastAsia"/>
          <w:sz w:val="32"/>
        </w:rPr>
        <w:t>日</w:t>
      </w:r>
    </w:p>
    <w:p w:rsidR="003141B9" w:rsidRDefault="001F185D">
      <w:pPr>
        <w:widowControl/>
        <w:jc w:val="left"/>
        <w:rPr>
          <w:rFonts w:ascii="仿宋" w:eastAsia="仿宋" w:hAnsi="仿宋"/>
          <w:sz w:val="32"/>
          <w:szCs w:val="32"/>
        </w:rPr>
      </w:pPr>
      <w:r>
        <w:rPr>
          <w:rFonts w:ascii="仿宋" w:eastAsia="仿宋" w:hAnsi="仿宋"/>
          <w:sz w:val="32"/>
          <w:szCs w:val="32"/>
        </w:rPr>
        <w:br w:type="page"/>
      </w:r>
    </w:p>
    <w:p w:rsidR="003141B9" w:rsidRDefault="001F185D">
      <w:pPr>
        <w:rPr>
          <w:rFonts w:ascii="仿宋" w:eastAsia="仿宋" w:hAnsi="仿宋"/>
          <w:sz w:val="32"/>
          <w:szCs w:val="32"/>
        </w:rPr>
      </w:pPr>
      <w:r>
        <w:rPr>
          <w:rFonts w:ascii="仿宋" w:eastAsia="仿宋" w:hAnsi="仿宋" w:hint="eastAsia"/>
          <w:sz w:val="32"/>
          <w:szCs w:val="32"/>
        </w:rPr>
        <w:lastRenderedPageBreak/>
        <w:t>附件：</w:t>
      </w:r>
    </w:p>
    <w:p w:rsidR="003141B9" w:rsidRDefault="001F185D">
      <w:pPr>
        <w:jc w:val="center"/>
        <w:rPr>
          <w:rFonts w:ascii="黑体" w:eastAsia="黑体" w:hAnsi="黑体"/>
          <w:sz w:val="36"/>
          <w:szCs w:val="36"/>
        </w:rPr>
      </w:pPr>
      <w:r>
        <w:rPr>
          <w:rFonts w:ascii="黑体" w:eastAsia="黑体" w:hAnsi="黑体" w:hint="eastAsia"/>
          <w:sz w:val="36"/>
          <w:szCs w:val="36"/>
        </w:rPr>
        <w:t>2018中国企业500强名单</w:t>
      </w:r>
    </w:p>
    <w:p w:rsidR="003141B9" w:rsidRDefault="003141B9">
      <w:pPr>
        <w:rPr>
          <w:rFonts w:ascii="黑体" w:eastAsia="黑体" w:hAnsi="黑体"/>
          <w:sz w:val="36"/>
          <w:szCs w:val="36"/>
        </w:rPr>
      </w:pPr>
    </w:p>
    <w:p w:rsidR="003141B9" w:rsidRDefault="003141B9">
      <w:pPr>
        <w:widowControl/>
        <w:jc w:val="center"/>
        <w:rPr>
          <w:rFonts w:ascii="宋体" w:eastAsia="宋体" w:hAnsi="宋体" w:cs="宋体"/>
          <w:color w:val="000000"/>
          <w:kern w:val="0"/>
          <w:sz w:val="20"/>
          <w:szCs w:val="20"/>
        </w:rPr>
        <w:sectPr w:rsidR="003141B9">
          <w:footerReference w:type="even" r:id="rId8"/>
          <w:footerReference w:type="default" r:id="rId9"/>
          <w:type w:val="continuous"/>
          <w:pgSz w:w="11906" w:h="16838"/>
          <w:pgMar w:top="1361" w:right="1700" w:bottom="1077" w:left="1701" w:header="851" w:footer="992" w:gutter="0"/>
          <w:cols w:space="425"/>
          <w:docGrid w:type="lines" w:linePitch="312"/>
        </w:sectPr>
      </w:pPr>
    </w:p>
    <w:p w:rsidR="00E154F0" w:rsidRDefault="00E154F0" w:rsidP="00E154F0">
      <w:pPr>
        <w:tabs>
          <w:tab w:val="left" w:pos="805"/>
          <w:tab w:val="left" w:pos="3704"/>
        </w:tabs>
        <w:ind w:left="-318" w:firstLineChars="100" w:firstLine="2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国家电网有限公司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235809970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中国石油化工集团公司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220974455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中国石油天然气集团有限公司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220335751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中国工商银行股份有限公司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108505900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中国建筑股份有限公司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105410650</w:t>
      </w:r>
    </w:p>
    <w:p w:rsidR="00E154F0" w:rsidRPr="003B4556" w:rsidRDefault="00E154F0" w:rsidP="00AC0640">
      <w:pPr>
        <w:tabs>
          <w:tab w:val="left" w:pos="566"/>
          <w:tab w:val="left" w:pos="3715"/>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w:t>
      </w:r>
      <w:r w:rsidRPr="003B4556">
        <w:rPr>
          <w:rFonts w:ascii="宋体" w:eastAsia="宋体" w:hAnsi="宋体" w:cs="宋体"/>
          <w:color w:val="000000"/>
          <w:sz w:val="20"/>
          <w:szCs w:val="20"/>
        </w:rPr>
        <w:tab/>
      </w:r>
      <w:r w:rsidRPr="00AC0640">
        <w:rPr>
          <w:rFonts w:ascii="宋体" w:eastAsia="宋体" w:hAnsi="宋体" w:cs="宋体" w:hint="eastAsia"/>
          <w:color w:val="000000"/>
          <w:spacing w:val="-12"/>
          <w:sz w:val="20"/>
          <w:szCs w:val="20"/>
        </w:rPr>
        <w:t>中国平安保险（集团）股份有限公司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97457000</w:t>
      </w:r>
    </w:p>
    <w:p w:rsidR="00E154F0" w:rsidRPr="003B4556" w:rsidRDefault="00E154F0" w:rsidP="00AC0640">
      <w:pPr>
        <w:tabs>
          <w:tab w:val="left" w:pos="566"/>
          <w:tab w:val="left" w:pos="3715"/>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中国建设银行股份有限公司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90525300</w:t>
      </w:r>
    </w:p>
    <w:p w:rsidR="00E154F0" w:rsidRPr="003B4556" w:rsidRDefault="00E154F0" w:rsidP="00AC0640">
      <w:pPr>
        <w:tabs>
          <w:tab w:val="left" w:pos="566"/>
          <w:tab w:val="left" w:pos="3715"/>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上海汽车集团股份有限公司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87063943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中国农业银行股份有限公司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82702000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中国人寿保险（集团）公司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81254776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中国银行股份有限公司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77961427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中国移动通信集团有限公司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74451800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中国铁路工程集团有限公司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69456232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中国铁道建筑有限公司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68163814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东风汽车集团有限公司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63053613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华为投资控股有限公司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60362100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苏宁控股集团有限公司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55787511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华润（集团）有限公司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55532551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中国海洋石油集团有限公司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55070629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国家开发银行股份有限公司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54767200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中国交通建设集团有限公司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53674740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太平洋建设集团有限公司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52168191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中国中化集团有限公司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51882319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国家能源投资集团有限责任公司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50590077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中国五矿集团有限公司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49336087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中国南方电网有限责任公司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49194057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正威国际集团有限公司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49179850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中国邮政集团公司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48795358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中国人民保险集团股份有限公司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48377500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中粮集团有限公司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47096311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北京汽车集团有限公司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47034067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中国第一汽车集团有限公司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46988810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天津物产集团有限公司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44997060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中国兵器工业集团有限公司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43691880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中国电信集团有限公司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43237525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中国中信集团有限公司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41441221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中国航空工业集团有限公司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40481588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中国宝武钢铁集团有限公司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40048193</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中国化工集团有限公司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39192750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交通银行股份有限公司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38967227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中国电力建设集团有限公司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36408712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北京京东世纪贸易有限公司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36233175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山东魏桥创业集团有限公司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35957819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中国医药集团有限公司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35039624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广州汽车工业集团有限公司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34011160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招商银行股份有限公司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32394000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w:t>
      </w:r>
      <w:r w:rsidRPr="003B4556">
        <w:rPr>
          <w:rFonts w:ascii="宋体" w:eastAsia="宋体" w:hAnsi="宋体" w:cs="宋体"/>
          <w:color w:val="000000"/>
          <w:sz w:val="20"/>
          <w:szCs w:val="20"/>
        </w:rPr>
        <w:tab/>
      </w:r>
      <w:r w:rsidRPr="00FB027F">
        <w:rPr>
          <w:rFonts w:ascii="宋体" w:eastAsia="宋体" w:hAnsi="宋体" w:cs="宋体" w:hint="eastAsia"/>
          <w:color w:val="000000"/>
          <w:spacing w:val="-12"/>
          <w:sz w:val="20"/>
          <w:szCs w:val="20"/>
        </w:rPr>
        <w:t>中国太平洋保险（集团）股份有限公司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31980900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中国铝业集团有限公司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31551516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恒大集团有限公司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31102200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山东能源集团有限公司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30852723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恒力集团有限公司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30794113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上海浦东发展银行股份有限公司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30752500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兴业银行股份有限公司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30745600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河钢集团有限公司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30677432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联想集团有限公司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30325079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中国兵器装备集团有限公司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30217075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中国建材集团有限公司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30211799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中国船舶重工集团有限公司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30029204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中国民生银行股份有限公司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29496500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绿地控股集团股份有限公司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29017415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中国机械工业集团有限公司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28817424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浙江吉利控股集团有限公司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27826459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中国联合网络通信集团有限公司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27635310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物产中大集团股份有限公司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27621748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招商局集团有限公司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27008604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66</w:t>
      </w:r>
      <w:r w:rsidRPr="003B4556">
        <w:rPr>
          <w:rFonts w:ascii="宋体" w:eastAsia="宋体" w:hAnsi="宋体" w:cs="宋体"/>
          <w:color w:val="000000"/>
          <w:sz w:val="20"/>
          <w:szCs w:val="20"/>
        </w:rPr>
        <w:tab/>
      </w:r>
      <w:r w:rsidRPr="00FB027F">
        <w:rPr>
          <w:rFonts w:ascii="宋体" w:eastAsia="宋体" w:hAnsi="宋体" w:cs="宋体" w:hint="eastAsia"/>
          <w:color w:val="000000"/>
          <w:spacing w:val="-10"/>
          <w:sz w:val="20"/>
          <w:szCs w:val="20"/>
        </w:rPr>
        <w:t>陕西延长石油（集团）有限责任公司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26289529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中国华能集团有限公司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26074952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陕西煤业化工集团有限责任公司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26008890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69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阿里巴巴集团控股有限公司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25026600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中国保利集团公司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25002621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万科企业股份有限公司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24289711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中国光大集团股份有限公司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24217624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美的集团股份有限公司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24191889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海尔集团公司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24190125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腾讯控股有限公司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23776000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中国能源建设集团有限公司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23687776</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中国远洋海运集团有限公司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23425514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中国航天科技集团有限公司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23111309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79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中国航天科工集团有限公司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23028623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碧桂园控股有限公司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22689979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冀中能源集团有限责任公司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22430330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厦门国贸控股</w:t>
      </w:r>
      <w:r w:rsidR="00B23BB4">
        <w:rPr>
          <w:rFonts w:ascii="宋体" w:eastAsia="宋体" w:hAnsi="宋体" w:cs="宋体" w:hint="eastAsia"/>
          <w:color w:val="000000"/>
          <w:sz w:val="20"/>
          <w:szCs w:val="20"/>
        </w:rPr>
        <w:t>集团</w:t>
      </w:r>
      <w:r w:rsidRPr="003B4556">
        <w:rPr>
          <w:rFonts w:ascii="宋体" w:eastAsia="宋体" w:hAnsi="宋体" w:cs="宋体" w:hint="eastAsia"/>
          <w:color w:val="000000"/>
          <w:sz w:val="20"/>
          <w:szCs w:val="20"/>
        </w:rPr>
        <w:t>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22236907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雪松控股集团有限公司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22108396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潍柴控股集团有限公司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22067298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厦门建发集团有限公司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22025250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江苏沙钢集团有限公司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22006344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金川集团股份有限公司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21704239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中国中车集团有限公司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21693414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89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中国电子信息产业集团有限公司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21621041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江西铜业集团有限公司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21603291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中国航空油料集团有限公司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21588470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厦门象屿集团有限公司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21408866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新兴际华集团有限公司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21004510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中国电子科技集团公司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20359818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中国船舶工业集团有限公司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20138579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国家电力投资集团公司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20086831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中国华电集团有限公司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20013470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兖矿集团有限公司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19919956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99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国美零售控股有限公司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19256200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鞍钢集团有限公司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18783491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首钢集团有限公司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18578512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华晨汽车集团控股有限公司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18511220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103</w:t>
      </w:r>
      <w:r w:rsidRPr="003B4556">
        <w:rPr>
          <w:rFonts w:ascii="宋体" w:eastAsia="宋体" w:hAnsi="宋体" w:cs="宋体"/>
          <w:color w:val="000000"/>
          <w:sz w:val="20"/>
          <w:szCs w:val="20"/>
        </w:rPr>
        <w:tab/>
      </w:r>
      <w:r w:rsidRPr="00FB027F">
        <w:rPr>
          <w:rFonts w:ascii="宋体" w:eastAsia="宋体" w:hAnsi="宋体" w:cs="宋体" w:hint="eastAsia"/>
          <w:color w:val="000000"/>
          <w:spacing w:val="-16"/>
          <w:sz w:val="20"/>
          <w:szCs w:val="20"/>
        </w:rPr>
        <w:t>新疆广汇实业投资（集团）有限责任公司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17644044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阳光龙净集团有限公司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17305500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中国大唐集团有限公司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17098735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中国太平保险控股有限公司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17009725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107</w:t>
      </w:r>
      <w:r w:rsidRPr="003B4556">
        <w:rPr>
          <w:rFonts w:ascii="宋体" w:eastAsia="宋体" w:hAnsi="宋体" w:cs="宋体"/>
          <w:color w:val="000000"/>
          <w:sz w:val="20"/>
          <w:szCs w:val="20"/>
        </w:rPr>
        <w:tab/>
      </w:r>
      <w:r w:rsidRPr="00FB027F">
        <w:rPr>
          <w:rFonts w:ascii="宋体" w:eastAsia="宋体" w:hAnsi="宋体" w:cs="宋体" w:hint="eastAsia"/>
          <w:color w:val="000000"/>
          <w:spacing w:val="-12"/>
          <w:sz w:val="20"/>
          <w:szCs w:val="20"/>
        </w:rPr>
        <w:t>山西晋城无烟煤矿业集团有限责任公司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16665833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泰康保险集团股份有限公司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16260053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109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海亮集团有限公司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16259643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青山控股集团有限公司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16158784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光明食品（集团）有限公司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16116091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阳泉煤业（集团）有限责任公司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16080629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113</w:t>
      </w:r>
      <w:r w:rsidRPr="003B4556">
        <w:rPr>
          <w:rFonts w:ascii="宋体" w:eastAsia="宋体" w:hAnsi="宋体" w:cs="宋体"/>
          <w:color w:val="000000"/>
          <w:sz w:val="20"/>
          <w:szCs w:val="20"/>
        </w:rPr>
        <w:tab/>
      </w:r>
      <w:r w:rsidRPr="00667D28">
        <w:rPr>
          <w:rFonts w:ascii="宋体" w:eastAsia="宋体" w:hAnsi="宋体" w:cs="宋体" w:hint="eastAsia"/>
          <w:color w:val="000000"/>
          <w:spacing w:val="-22"/>
          <w:sz w:val="20"/>
          <w:szCs w:val="20"/>
        </w:rPr>
        <w:t>山西潞安矿业（集团）有限责任公司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16074995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河南能源化工集团有限公司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16017486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大同煤矿集团有限责任公司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16005877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铜陵有色金属集团控股有限公司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15734470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117</w:t>
      </w:r>
      <w:r w:rsidRPr="003B4556">
        <w:rPr>
          <w:rFonts w:ascii="宋体" w:eastAsia="宋体" w:hAnsi="宋体" w:cs="宋体"/>
          <w:color w:val="000000"/>
          <w:sz w:val="20"/>
          <w:szCs w:val="20"/>
        </w:rPr>
        <w:tab/>
      </w:r>
      <w:r w:rsidRPr="00FB027F">
        <w:rPr>
          <w:rFonts w:ascii="宋体" w:eastAsia="宋体" w:hAnsi="宋体" w:cs="宋体" w:hint="eastAsia"/>
          <w:color w:val="000000"/>
          <w:spacing w:val="-16"/>
          <w:sz w:val="20"/>
          <w:szCs w:val="20"/>
        </w:rPr>
        <w:t>中国通用技术（集团）控股有限责任公司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15700579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中南控股集团有限公司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15387043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119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山西焦煤集团有限责任公司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15260208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万洲国际有限公司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15121714</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珠海格力电器股份有限公司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15001955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三胞集团有限公司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14600354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新华人寿保险股份有限公司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14413185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上海建工集团股份有限公司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14208263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东浩兰生（集团）有限公司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14118438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13523275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安徽海螺集团有限责任公司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13252810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广西投资集团有限公司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13217082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129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上海医药集团股份有限公司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13084718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中国华融资产管理股份有限公司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12990999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中国南方航空股份有限公司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12748900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132</w:t>
      </w:r>
      <w:r w:rsidRPr="003B4556">
        <w:rPr>
          <w:rFonts w:ascii="宋体" w:eastAsia="宋体" w:hAnsi="宋体" w:cs="宋体"/>
          <w:color w:val="000000"/>
          <w:sz w:val="20"/>
          <w:szCs w:val="20"/>
        </w:rPr>
        <w:tab/>
      </w:r>
      <w:r w:rsidRPr="00FB027F">
        <w:rPr>
          <w:rFonts w:ascii="宋体" w:eastAsia="宋体" w:hAnsi="宋体" w:cs="宋体" w:hint="eastAsia"/>
          <w:color w:val="000000"/>
          <w:spacing w:val="-16"/>
          <w:sz w:val="20"/>
          <w:szCs w:val="20"/>
        </w:rPr>
        <w:t>中国平煤神马能源化工集团有限责任公司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12734413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万向集团公司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12662384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134</w:t>
      </w:r>
      <w:r w:rsidRPr="003B4556">
        <w:rPr>
          <w:rFonts w:ascii="宋体" w:eastAsia="宋体" w:hAnsi="宋体" w:cs="宋体"/>
          <w:color w:val="000000"/>
          <w:sz w:val="20"/>
          <w:szCs w:val="20"/>
        </w:rPr>
        <w:tab/>
      </w:r>
      <w:r w:rsidRPr="00FB027F">
        <w:rPr>
          <w:rFonts w:ascii="宋体" w:eastAsia="宋体" w:hAnsi="宋体" w:cs="宋体" w:hint="eastAsia"/>
          <w:color w:val="000000"/>
          <w:spacing w:val="-10"/>
          <w:sz w:val="20"/>
          <w:szCs w:val="20"/>
        </w:rPr>
        <w:t>陕西有色金属控股集团有限责任公司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12614881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中国有色矿业集团有限公司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12377899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中天钢铁集团有限公司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12204388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清华控股有限公司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12064481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华夏银行股份有限公司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11929800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139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协鑫集团有限公司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11890515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四川长虹电子控股集团有限公司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11702131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中国中煤能源集团有限公司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11681181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小米集团</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11462474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天能电池集团有限公司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11277583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TCL集团股份有限公司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11157736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中国东方航空集团有限公司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11157305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云南省建设投资控股集团有限公司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11120486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海信集团有限公司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11106466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开滦（集团）有限责任公司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11103437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149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浙江省交通投资集团有限公司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11081387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海澜集团有限公司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10885541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黑龙江北大荒农垦集团总公司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10823186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东岭集团股份有限公司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10812595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富德生命人寿保险股份有限公司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10665854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浙江荣盛控股</w:t>
      </w:r>
      <w:r w:rsidR="00B23BB4">
        <w:rPr>
          <w:rFonts w:ascii="宋体" w:eastAsia="宋体" w:hAnsi="宋体" w:cs="宋体" w:hint="eastAsia"/>
          <w:color w:val="000000"/>
          <w:sz w:val="20"/>
          <w:szCs w:val="20"/>
        </w:rPr>
        <w:t>集团</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10663705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比亚迪股份有限公司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10592470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盛虹控股集团有限公司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10501949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南通三建控股有限公司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10478217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浙江恒逸集团有限公司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10470453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159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北京电子控股有限责任公司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10440445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北大方正集团有限公司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10418199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杭州汽轮动力集团有限公司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10293092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晋能集团有限公司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10291762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超威电源有限公司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10268301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湖南华菱钢铁集团有限责任公司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10253503</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广州医药集团有限公司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10210515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10176176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远大物产集团有限公司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10152254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长城汽车股份有限公司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10116949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169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河北津西钢铁集团股份有限公司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10090231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南山集团有限公司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10073149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浙江省兴合集团有限责任公司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10045944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中国黄金集团有限公司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10020376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上海均和集团有限公司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9997329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西安迈科金属国际集团有限公司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9893701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东方国际（集团）有限公司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9610744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阳光保险集团股份有限公司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9605931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紫金矿业集团股份有限公司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9454862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中国林业集团有限公司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9380037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179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杭州钢铁集团有限公司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9361757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上海电气（集团）总公司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9177583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山东东明石化集团有限公司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9067237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中国重型汽车集团有限公司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9053607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广西建工集团有限责任公司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9051117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腾邦集团有限公司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8988264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云南省投资控股集团有限公司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8951740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国家开发投资集团有限公司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8940334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复星国际有限公司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8802516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北京金隅集团股份有限公司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8753276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189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酒泉钢铁（集团）有限责任公司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8743652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山东晨鸣纸业集团股份有限公司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8702236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湖南建工集团有限公司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8649902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中升集团控股有限公司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8629029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杭州锦江集团有限公司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8553673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中国广核集团有限公司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8535527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百度网络技术有限公司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8480900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北京建龙重工集团有限公司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8433340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陕西建工集团有限公司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8383343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万达控股集团有限公司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8361646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199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新华联集团有限公司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8337797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江苏悦达集团有限公司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8319887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福中集团有限公司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8273165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北京控股集团有限公司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8179398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浙江省能源集团有限公司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8134373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太原钢铁（集团）有限公司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8095685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江铃汽车集团公司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8058150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广厦控股集团有限公司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8048522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浪潮集团有限公司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8033895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四川省宜宾五粮液集团有限公司</w:t>
      </w:r>
      <w:r w:rsidRPr="003B4556">
        <w:rPr>
          <w:rFonts w:ascii="宋体" w:eastAsia="宋体" w:hAnsi="宋体" w:cs="宋体"/>
          <w:color w:val="000000"/>
          <w:sz w:val="20"/>
          <w:szCs w:val="20"/>
        </w:rPr>
        <w:tab/>
      </w:r>
      <w:r w:rsidR="00FB027F">
        <w:rPr>
          <w:rFonts w:ascii="宋体" w:eastAsia="宋体" w:hAnsi="宋体" w:cs="宋体" w:hint="eastAsia"/>
          <w:color w:val="000000"/>
          <w:sz w:val="20"/>
          <w:szCs w:val="20"/>
        </w:rPr>
        <w:t xml:space="preserve"> </w:t>
      </w:r>
      <w:r w:rsidRPr="003B4556">
        <w:rPr>
          <w:rFonts w:ascii="宋体" w:eastAsia="宋体" w:hAnsi="宋体" w:cs="宋体" w:hint="eastAsia"/>
          <w:color w:val="000000"/>
          <w:sz w:val="20"/>
          <w:szCs w:val="20"/>
        </w:rPr>
        <w:t>8021809</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209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南京钢铁集团有限公司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8020646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福晟集团有限公司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8010873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华侨城集团有限公司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8010784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日照钢铁控股集团有限公司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7989090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马钢（集团）控股有限公司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7958732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内蒙古伊泰集团有限公司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7881841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银亿集团有限公司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7830148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亨通集团有限公司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7802628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山东大海集团有限公司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7787142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218</w:t>
      </w:r>
      <w:r w:rsidRPr="003B4556">
        <w:rPr>
          <w:rFonts w:ascii="宋体" w:eastAsia="宋体" w:hAnsi="宋体" w:cs="宋体"/>
          <w:color w:val="000000"/>
          <w:sz w:val="20"/>
          <w:szCs w:val="20"/>
        </w:rPr>
        <w:tab/>
      </w:r>
      <w:r w:rsidRPr="00863405">
        <w:rPr>
          <w:rFonts w:ascii="宋体" w:eastAsia="宋体" w:hAnsi="宋体" w:cs="宋体" w:hint="eastAsia"/>
          <w:color w:val="000000"/>
          <w:spacing w:val="-14"/>
          <w:sz w:val="20"/>
          <w:szCs w:val="20"/>
        </w:rPr>
        <w:t>中国国际海运集装箱集团股份有限公司</w:t>
      </w:r>
      <w:r w:rsidR="00863405">
        <w:rPr>
          <w:rFonts w:ascii="宋体" w:eastAsia="宋体" w:hAnsi="宋体" w:cs="宋体" w:hint="eastAsia"/>
          <w:color w:val="000000"/>
          <w:spacing w:val="-14"/>
          <w:sz w:val="20"/>
          <w:szCs w:val="20"/>
        </w:rPr>
        <w:t xml:space="preserve">  </w:t>
      </w:r>
      <w:r w:rsidRPr="003B4556">
        <w:rPr>
          <w:rFonts w:ascii="宋体" w:eastAsia="宋体" w:hAnsi="宋体" w:cs="宋体" w:hint="eastAsia"/>
          <w:color w:val="000000"/>
          <w:sz w:val="20"/>
          <w:szCs w:val="20"/>
        </w:rPr>
        <w:t>7629993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219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淮南矿业（集团）有限责任公司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7618381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中天控股集团有限公司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7612358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中国国际技术智力合作有限公司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7605761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中融新大集团有限公司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7533168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利华益集团股份有限公司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7501836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云南省能源投资集团有限公司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7497357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山东黄金集团有限公司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7488345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7461974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宁夏天元锰业集团有限公司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7400594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九州通医药集团股份有限公司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7394289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229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上海钢联电子商务股份有限公司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7369705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230</w:t>
      </w:r>
      <w:r w:rsidRPr="003B4556">
        <w:rPr>
          <w:rFonts w:ascii="宋体" w:eastAsia="宋体" w:hAnsi="宋体" w:cs="宋体"/>
          <w:color w:val="000000"/>
          <w:sz w:val="20"/>
          <w:szCs w:val="20"/>
        </w:rPr>
        <w:tab/>
      </w:r>
      <w:r w:rsidRPr="00FB027F">
        <w:rPr>
          <w:rFonts w:ascii="宋体" w:eastAsia="宋体" w:hAnsi="宋体" w:cs="宋体" w:hint="eastAsia"/>
          <w:color w:val="000000"/>
          <w:spacing w:val="-10"/>
          <w:sz w:val="20"/>
          <w:szCs w:val="20"/>
        </w:rPr>
        <w:t>河北新华联合冶金控股集团有限公司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7362531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华泰集团有限公司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7301169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新希望集团有限公司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7299781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233</w:t>
      </w:r>
      <w:r w:rsidRPr="003B4556">
        <w:rPr>
          <w:rFonts w:ascii="宋体" w:eastAsia="宋体" w:hAnsi="宋体" w:cs="宋体"/>
          <w:color w:val="000000"/>
          <w:sz w:val="20"/>
          <w:szCs w:val="20"/>
        </w:rPr>
        <w:tab/>
      </w:r>
      <w:r w:rsidRPr="00FB027F">
        <w:rPr>
          <w:rFonts w:ascii="宋体" w:eastAsia="宋体" w:hAnsi="宋体" w:cs="宋体" w:hint="eastAsia"/>
          <w:color w:val="000000"/>
          <w:spacing w:val="-12"/>
          <w:sz w:val="20"/>
          <w:szCs w:val="20"/>
        </w:rPr>
        <w:t>甘肃省公路航空旅游投资集团有限公司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7257895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江阴澄星实业集团有限公司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7237863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龙湖集团控股有限公司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7207504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无锡产业发展集团有限公司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7204545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深圳顺丰泰森控股(集团)有限公司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7109429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宁波金田投资控股有限公司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7059927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239</w:t>
      </w:r>
      <w:r w:rsidRPr="003B4556">
        <w:rPr>
          <w:rFonts w:ascii="宋体" w:eastAsia="宋体" w:hAnsi="宋体" w:cs="宋体"/>
          <w:color w:val="000000"/>
          <w:sz w:val="20"/>
          <w:szCs w:val="20"/>
        </w:rPr>
        <w:tab/>
      </w:r>
      <w:r w:rsidRPr="00E154F0">
        <w:rPr>
          <w:rFonts w:ascii="宋体" w:eastAsia="宋体" w:hAnsi="宋体" w:cs="宋体" w:hint="eastAsia"/>
          <w:color w:val="000000"/>
          <w:spacing w:val="-22"/>
          <w:sz w:val="20"/>
          <w:szCs w:val="20"/>
        </w:rPr>
        <w:t>重庆市金科投资控股（集团）有限责任公司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7058643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庞大汽贸集团股份有限公司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7048514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世茂房地产控股有限公司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7042587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扬子江药业集团</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7008812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北京城建集团有限责任公司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7007405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卓尔控股有限公司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6986924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奇瑞控股集团有限公司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6908612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唯品会（中国）有限公司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6892996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深圳市怡亚通供应链股份有限公司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6851511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广西柳州钢铁集团有限公司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6839830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249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内蒙古电力（集团）有限责任公司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6816737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内蒙古伊利实业集团股份有限公司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6805817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敬业集团有限公司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6746750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山东高速集团有限公司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6663351</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雅戈尔集团股份有限公司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6654041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正邦集团有限公司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6635299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255</w:t>
      </w:r>
      <w:r w:rsidRPr="003B4556">
        <w:rPr>
          <w:rFonts w:ascii="宋体" w:eastAsia="宋体" w:hAnsi="宋体" w:cs="宋体"/>
          <w:color w:val="000000"/>
          <w:sz w:val="20"/>
          <w:szCs w:val="20"/>
        </w:rPr>
        <w:tab/>
      </w:r>
      <w:r w:rsidRPr="00BE7DE1">
        <w:rPr>
          <w:rFonts w:ascii="宋体" w:eastAsia="宋体" w:hAnsi="宋体" w:cs="宋体" w:hint="eastAsia"/>
          <w:color w:val="000000"/>
          <w:spacing w:val="-6"/>
          <w:sz w:val="20"/>
          <w:szCs w:val="20"/>
        </w:rPr>
        <w:t>天津荣程祥泰投资控股集团有限公司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6604932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北京外企服务集团有限责任公司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6500916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奥克斯集团有限公司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6493012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云天化集团有限责任公司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6359792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259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北京能源集团有限责任公司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6325119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传化集团有限公司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6317160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上海华谊（集团）公司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6269963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通威集团</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6261031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上海永达控股（集团）有限公司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6250001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大冶有色金属集团控股有限公司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6245374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浙江省建设投资集团股份有限公司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6236450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神州数码集团股份有限公司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6221595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陕西汽车控股集团有限公司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6170812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杭州滨江房产集团股份有限公司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6150000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269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贵州茅台酒股份有限公司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6106276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玖隆钢铁物流有限公司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6067876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天津泰达投资控股有限公司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6062983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北京住总集团有限责任公司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6057009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百联集团有限公司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6055733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红豆集团有限公司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6033816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正泰集团股份有限公司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6017696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淮北矿业（集团）有限责任公司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6016413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青建集团股份公司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6008048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华夏幸福基业股份有限公司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5963543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279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广州富力地产股份有限公司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5927786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福建省能源集团有限责任公司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5866723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永辉超市股份有限公司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5859134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中国化学工程股份有限公司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5857143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江苏南通二建集团有限公司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5736659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山东京博控股股份有限公司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5700045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南通四建集团有限公司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5686289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深圳市爱施德股份有限公司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5673587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白银有色集团股份有限公司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5663428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288</w:t>
      </w:r>
      <w:r w:rsidRPr="003B4556">
        <w:rPr>
          <w:rFonts w:ascii="宋体" w:eastAsia="宋体" w:hAnsi="宋体" w:cs="宋体"/>
          <w:color w:val="000000"/>
          <w:sz w:val="20"/>
          <w:szCs w:val="20"/>
        </w:rPr>
        <w:tab/>
      </w:r>
      <w:r w:rsidRPr="00E154F0">
        <w:rPr>
          <w:rFonts w:ascii="宋体" w:eastAsia="宋体" w:hAnsi="宋体" w:cs="宋体" w:hint="eastAsia"/>
          <w:color w:val="000000"/>
          <w:spacing w:val="-16"/>
          <w:sz w:val="20"/>
          <w:szCs w:val="20"/>
        </w:rPr>
        <w:t>山东如意国际时尚产业投资控股有限公司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5613106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289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江西方大钢铁集团有限公司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5602438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蓝思科技股份有限公司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5594430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广东温氏食品集团股份有限公司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5565716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292</w:t>
      </w:r>
      <w:r w:rsidRPr="003B4556">
        <w:rPr>
          <w:rFonts w:ascii="宋体" w:eastAsia="宋体" w:hAnsi="宋体" w:cs="宋体"/>
          <w:color w:val="000000"/>
          <w:sz w:val="20"/>
          <w:szCs w:val="20"/>
        </w:rPr>
        <w:tab/>
      </w:r>
      <w:r w:rsidRPr="00667D28">
        <w:rPr>
          <w:rFonts w:ascii="宋体" w:eastAsia="宋体" w:hAnsi="宋体" w:cs="宋体" w:hint="eastAsia"/>
          <w:color w:val="000000"/>
          <w:spacing w:val="-20"/>
          <w:sz w:val="20"/>
          <w:szCs w:val="20"/>
        </w:rPr>
        <w:t>甘肃省建设投资（控股）集团总公司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5558630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山东海科化工集团有限公司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5500774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昆明钢铁控股有限公司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5498649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295</w:t>
      </w:r>
      <w:r w:rsidRPr="003B4556">
        <w:rPr>
          <w:rFonts w:ascii="宋体" w:eastAsia="宋体" w:hAnsi="宋体" w:cs="宋体"/>
          <w:color w:val="000000"/>
          <w:sz w:val="20"/>
          <w:szCs w:val="20"/>
        </w:rPr>
        <w:tab/>
      </w:r>
      <w:r w:rsidRPr="00BE7DE1">
        <w:rPr>
          <w:rFonts w:ascii="宋体" w:eastAsia="宋体" w:hAnsi="宋体" w:cs="宋体" w:hint="eastAsia"/>
          <w:color w:val="000000"/>
          <w:spacing w:val="-8"/>
          <w:sz w:val="20"/>
          <w:szCs w:val="20"/>
        </w:rPr>
        <w:t>云南锡业集团（控股）有限责任公司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5495338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上海找钢网信息科技股份有限公司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5468164</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河北普阳钢铁有限公司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5467220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山西煤炭进出口集团有限公司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5453982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299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网易公司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5410202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广东省广物控股集团有限公司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5408619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万华化学集团股份有限公司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5312317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河北省物流产业集团有限公司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5285940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新疆特变电工集团有限公司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5273129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德力西集团有限公司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5258941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深圳光汇石油集团股份有限公司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5252736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宝塔石化集团有限公司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5247847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本钢集团有限公司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5233601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江苏三房巷集团有限公司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5233236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309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隆鑫控股有限公司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5229376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新余钢铁集团有限公司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5223113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中国铁路物资股份有限公司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5184400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雅居乐地产控股有限公司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5160706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稻花香集团</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5156194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新疆中泰（集团）有限责任公司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5121297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山东招金集团有限公司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5106370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福建省三钢（集团）有限责任公司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5102003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江苏国泰国际集团有限公司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5070385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浙江桐昆控股集团有限公司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5058084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319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江苏省苏中建设集团股份有限公司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5056959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亚邦投资控股集团有限公司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5037379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四川华西集团有限公司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5029492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双胞胎（集团）股份有限公司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5014839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新凤祥控股集团有限责任公司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5006899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广州市建筑集团有限公司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5001726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安徽江淮汽车集团控股有限公司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4996822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前海人寿保险股份有限公司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4962945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重庆商社（集团）有限公司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4952118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渤海银行股份有限公司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4926359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329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北京首都旅游集团有限责任公司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4916940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重庆小康控股有限公司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4834099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新奥能源控股有限公司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4826900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山东科达集团有限公司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4785635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江苏华西集团有限公司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4750174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云南冶金集团股份有限公司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4717319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四川德胜集团钒钛有限公司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4651620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杭州娃哈哈集团有限公司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4643785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广西北部湾国际港务集团有限公司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4643424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深圳海王集团股份有限公司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4623669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339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东营鲁方金属材料有限公司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4583917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上海仪电（集团）有限公司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4553965</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重庆建工投资控股有限责任公司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4533229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广东省交通集团有限公司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4515921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山东金诚石化集团有限公司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4513739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广州轻工工贸集团有限公司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4511235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四川省川威集团有限公司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4511062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天津友发钢管集团股份有限公司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4494604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山东太阳控股集团有限公司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4490230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徐州工程机械集团有限公司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4483689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349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武安市明芳钢铁有限公司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4472500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中天科技集团有限公司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4465308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三一集团有限公司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4448808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珠海华发集团有限公司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4415523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广东省建筑工程集团有限公司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4410276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广东省粤电集团有限公司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4375260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重庆化医控股（集团）公司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4375138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天瑞集团股份有限公司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4361911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江苏新长江实业集团有限公司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4357390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西王集团有限公司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4350599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359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唐山港陆钢铁有限公司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4349142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华勤橡胶工业集团有限公司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4325182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旭阳控股有限公司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4320094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北京首都创业集团有限公司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4309673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武汉金融控股(集团)有限公司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4306560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荣盛控股股份有限公司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4291398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广州智能装备产业集团有限公司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4259323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重庆力帆控股有限公司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4258898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重庆机电控股（集团）公司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4240387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太极集团有限公司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4236428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369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河南森源集团有限公司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4236265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江苏南通六建建设集团有限公司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4205069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杉杉控股有限公司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4203413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重庆农村商业银行股份有限公司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4195316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通鼎集团有限公司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4182581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北京建工集团有限责任公司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4182184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山东渤海实业股份有限公司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4170157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河北建设集团股份有限公司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4129596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四川省能源投资集团有限责任公司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4129332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江苏华宏实业集团有限公司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4117625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379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盘锦北方沥青燃料有限公司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4107120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四川科伦实业集团有限公司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4106113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山河控股集团有限公司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4101786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浙江中成控股集团有限公司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4070972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湖南博长控股集团有限公司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4058828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物美控股集团股份有限公司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4055741</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江西省建工集团有限责任公司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4052354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安阳钢铁集团有限责任公司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4034777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人民电器集团有限公司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4034049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山西建设投资集团有限公司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4025142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389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金浦投资控股集团有限公司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4020150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上海城建（集团）公司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4019942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中华联合保险</w:t>
      </w:r>
      <w:r w:rsidR="00264A67">
        <w:rPr>
          <w:rFonts w:ascii="宋体" w:eastAsia="宋体" w:hAnsi="宋体" w:cs="宋体" w:hint="eastAsia"/>
          <w:color w:val="000000"/>
          <w:sz w:val="20"/>
          <w:szCs w:val="20"/>
        </w:rPr>
        <w:t>集团</w:t>
      </w:r>
      <w:r w:rsidRPr="003B4556">
        <w:rPr>
          <w:rFonts w:ascii="宋体" w:eastAsia="宋体" w:hAnsi="宋体" w:cs="宋体" w:hint="eastAsia"/>
          <w:color w:val="000000"/>
          <w:sz w:val="20"/>
          <w:szCs w:val="20"/>
        </w:rPr>
        <w:t>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4018039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安徽建工集团有限公司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4017496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四川省交通投资集团有限责任公司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4003945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武安市文安钢铁有限公司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3982618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395</w:t>
      </w:r>
      <w:r w:rsidRPr="003B4556">
        <w:rPr>
          <w:rFonts w:ascii="宋体" w:eastAsia="宋体" w:hAnsi="宋体" w:cs="宋体"/>
          <w:color w:val="000000"/>
          <w:sz w:val="20"/>
          <w:szCs w:val="20"/>
        </w:rPr>
        <w:tab/>
      </w:r>
      <w:r w:rsidRPr="00667D28">
        <w:rPr>
          <w:rFonts w:ascii="宋体" w:eastAsia="宋体" w:hAnsi="宋体" w:cs="宋体" w:hint="eastAsia"/>
          <w:color w:val="000000"/>
          <w:spacing w:val="-20"/>
          <w:sz w:val="20"/>
          <w:szCs w:val="20"/>
        </w:rPr>
        <w:t xml:space="preserve">老凤祥股份有限公司  </w:t>
      </w:r>
      <w:r>
        <w:rPr>
          <w:rFonts w:ascii="宋体" w:eastAsia="宋体" w:hAnsi="宋体" w:cs="宋体" w:hint="eastAsia"/>
          <w:color w:val="000000"/>
          <w:spacing w:val="-20"/>
          <w:sz w:val="20"/>
          <w:szCs w:val="20"/>
        </w:rPr>
        <w:t xml:space="preserve">        </w:t>
      </w:r>
      <w:r w:rsidRPr="00667D28">
        <w:rPr>
          <w:rFonts w:ascii="宋体" w:eastAsia="宋体" w:hAnsi="宋体" w:cs="宋体" w:hint="eastAsia"/>
          <w:color w:val="000000"/>
          <w:spacing w:val="-20"/>
          <w:sz w:val="20"/>
          <w:szCs w:val="20"/>
        </w:rPr>
        <w:t xml:space="preserve">     </w:t>
      </w:r>
      <w:r w:rsidRPr="003B4556">
        <w:rPr>
          <w:rFonts w:ascii="宋体" w:eastAsia="宋体" w:hAnsi="宋体" w:cs="宋体" w:hint="eastAsia"/>
          <w:color w:val="000000"/>
          <w:sz w:val="20"/>
          <w:szCs w:val="20"/>
        </w:rPr>
        <w:t xml:space="preserve">  </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3981035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同程控股股份有限公司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3975285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冀南钢铁集团有限公司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3971613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山东玉皇化工有限公司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3968785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399</w:t>
      </w:r>
      <w:r w:rsidRPr="003B4556">
        <w:rPr>
          <w:rFonts w:ascii="宋体" w:eastAsia="宋体" w:hAnsi="宋体" w:cs="宋体"/>
          <w:color w:val="000000"/>
          <w:sz w:val="20"/>
          <w:szCs w:val="20"/>
        </w:rPr>
        <w:tab/>
      </w:r>
      <w:r w:rsidRPr="00BE7DE1">
        <w:rPr>
          <w:rFonts w:ascii="宋体" w:eastAsia="宋体" w:hAnsi="宋体" w:cs="宋体" w:hint="eastAsia"/>
          <w:color w:val="000000"/>
          <w:spacing w:val="-8"/>
          <w:sz w:val="20"/>
          <w:szCs w:val="20"/>
        </w:rPr>
        <w:t>安徽新华发行（集团）控股有限公司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3960249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创维集团有限公司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3955878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四川蓝润实业集团有限公司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3952830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河北新金钢铁有限公司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3950773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山东恒源石油化工股份有限公司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3931048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江苏中利能源控股有限公司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3920488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吉林亚泰(集团)股份有限公司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3917156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天音通信有限公司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3915873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福佳集团有限公司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3902737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山东金岭集团有限公司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3888736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409</w:t>
      </w:r>
      <w:r w:rsidRPr="003B4556">
        <w:rPr>
          <w:rFonts w:ascii="宋体" w:eastAsia="宋体" w:hAnsi="宋体" w:cs="宋体"/>
          <w:color w:val="000000"/>
          <w:sz w:val="20"/>
          <w:szCs w:val="20"/>
        </w:rPr>
        <w:tab/>
      </w:r>
      <w:r w:rsidRPr="00BE7DE1">
        <w:rPr>
          <w:rFonts w:ascii="宋体" w:eastAsia="宋体" w:hAnsi="宋体" w:cs="宋体" w:hint="eastAsia"/>
          <w:color w:val="000000"/>
          <w:spacing w:val="-10"/>
          <w:sz w:val="20"/>
          <w:szCs w:val="20"/>
        </w:rPr>
        <w:t>北京首都开发控股（集团）有限公司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3866932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三河汇福粮油集团有限公司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3864917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中运富通控股集团有限公司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3864403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武安市裕华钢铁有限公司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3863513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金澳科技（湖北）化工有限公司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3861055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弘阳集团有限公司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3854291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山东胜通集团股份有限公司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3854216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申能（集团）有限公司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3844343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浙江省国际贸易集团有限公司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3844124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环嘉集团有限公司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3838626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419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东旭集团有限公司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3835433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永锋集团有限公司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3817616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杭州市实业投资集团有限公司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3817570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中基宁波集团股份有限公司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3798145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晶龙实业集团有限公司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3788441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威高集团有限公司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3781624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金地（集团）股份有限公司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3766218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安徽国贸集团控股有限公司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3753952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427</w:t>
      </w:r>
      <w:r w:rsidRPr="003B4556">
        <w:rPr>
          <w:rFonts w:ascii="宋体" w:eastAsia="宋体" w:hAnsi="宋体" w:cs="宋体"/>
          <w:color w:val="000000"/>
          <w:sz w:val="20"/>
          <w:szCs w:val="20"/>
        </w:rPr>
        <w:tab/>
      </w:r>
      <w:r w:rsidRPr="00BE7DE1">
        <w:rPr>
          <w:rFonts w:ascii="宋体" w:eastAsia="宋体" w:hAnsi="宋体" w:cs="宋体" w:hint="eastAsia"/>
          <w:color w:val="000000"/>
          <w:spacing w:val="-6"/>
          <w:sz w:val="20"/>
          <w:szCs w:val="20"/>
        </w:rPr>
        <w:t>上海国际港务（集团）股份有限公司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3742394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江苏阳光集团有限公司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3738814</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429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武汉商联（集团）股份有限公司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3733155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广州越秀集团有限公司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3726759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步步高投资集团股份有限公司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3709413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天元建设集团有限公司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3706550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东营方圆有色金属有限公司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3699621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大汉控股集团有限公司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3690237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金鼎重工股份有限公司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3687235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江苏汇鸿国际集团股份有限公司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3679996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中科电力装备集团有限公司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3660237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成都兴城投资集团有限公司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3656108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439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杭州华东医药集团有限公司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3653071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河南豫光金铅集团有限责任公司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3638914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天津纺织集团（控股）有限公司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3631543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河南豫联能源集团有限责任公司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3626436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西部矿业集团有限公司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3616136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徐州矿务集团有限公司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3609896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北京江南投资集团有限公司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3579996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郑州宇通集团有限公司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3563402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研祥高科技控股集团有限公司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3560817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广西玉柴机器集团有限公司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3560665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449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江苏扬子江船业集团</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3553722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宜昌兴发集团有限责任公司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3553187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滨化集团公司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3544816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中国东方电气集团有限公司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3532946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双良集团有限公司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3518421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华仪集团有限公司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3510126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华芳集团有限公司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3503459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456</w:t>
      </w:r>
      <w:r w:rsidRPr="003B4556">
        <w:rPr>
          <w:rFonts w:ascii="宋体" w:eastAsia="宋体" w:hAnsi="宋体" w:cs="宋体"/>
          <w:color w:val="000000"/>
          <w:sz w:val="20"/>
          <w:szCs w:val="20"/>
        </w:rPr>
        <w:tab/>
      </w:r>
      <w:r w:rsidRPr="00E154F0">
        <w:rPr>
          <w:rFonts w:ascii="宋体" w:eastAsia="宋体" w:hAnsi="宋体" w:cs="宋体" w:hint="eastAsia"/>
          <w:color w:val="000000"/>
          <w:spacing w:val="-28"/>
          <w:sz w:val="20"/>
          <w:szCs w:val="20"/>
        </w:rPr>
        <w:t>新疆生产建设兵团建设工程(集团)有限责任公司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3491190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卧龙控股集团有限公司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3475874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维维集团股份有限公司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3471726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459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通州建总集团有限公司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3461257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富通集团有限公司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3453862</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广州万宝集团有限公司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3451914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浙江宝业建设集团有限公司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3423621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万基控股集团有限公司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3421979</w:t>
      </w:r>
    </w:p>
    <w:p w:rsidR="00E154F0" w:rsidRPr="00AB2D99" w:rsidRDefault="00E154F0" w:rsidP="00AB2D99">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河北建工集团有限责任公司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3420810</w:t>
      </w:r>
    </w:p>
    <w:p w:rsidR="00E154F0" w:rsidRDefault="00E154F0" w:rsidP="00E154F0">
      <w:pPr>
        <w:tabs>
          <w:tab w:val="left" w:pos="805"/>
          <w:tab w:val="left" w:pos="3704"/>
        </w:tabs>
        <w:ind w:left="-318" w:firstLineChars="150" w:firstLine="301"/>
        <w:rPr>
          <w:rFonts w:ascii="宋体" w:eastAsia="宋体" w:hAnsi="宋体" w:cs="宋体"/>
          <w:b/>
          <w:color w:val="000000"/>
          <w:sz w:val="20"/>
          <w:szCs w:val="20"/>
        </w:rPr>
      </w:pPr>
      <w:r>
        <w:rPr>
          <w:rFonts w:ascii="宋体" w:eastAsia="宋体" w:hAnsi="宋体" w:cs="宋体" w:hint="eastAsia"/>
          <w:b/>
          <w:color w:val="000000"/>
          <w:sz w:val="20"/>
          <w:szCs w:val="20"/>
        </w:rPr>
        <w:lastRenderedPageBreak/>
        <w:t>名次</w:t>
      </w:r>
      <w:r>
        <w:rPr>
          <w:rFonts w:ascii="宋体" w:eastAsia="宋体" w:hAnsi="宋体" w:cs="宋体"/>
          <w:b/>
          <w:color w:val="000000"/>
          <w:sz w:val="20"/>
          <w:szCs w:val="20"/>
        </w:rPr>
        <w:tab/>
      </w:r>
      <w:r>
        <w:rPr>
          <w:rFonts w:ascii="宋体" w:eastAsia="宋体" w:hAnsi="宋体" w:cs="宋体" w:hint="eastAsia"/>
          <w:b/>
          <w:color w:val="000000"/>
          <w:sz w:val="20"/>
          <w:szCs w:val="20"/>
        </w:rPr>
        <w:t>企  业  名  称         营业收入(万元)</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安徽省皖北煤电集团有限责任公司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3416493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浙江前程投资股份有限公司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3407529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法尔胜泓昇集团有限公司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3403315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浙江富冶集团有限公司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3396477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469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远东控股集团有限公司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3389258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天狮集团有限公司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3387737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宁波富邦控股集团有限公司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3380633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欧菲科技股份有限公司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3379103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北京粮食集团有限责任公司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3358164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哈尔滨电气集团有限公司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3351853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上海农村商业银行股份有限公司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3338050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富海集团有限公司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3337975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红狮控股集团有限公司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3330775</w:t>
      </w:r>
    </w:p>
    <w:p w:rsidR="00E154F0" w:rsidRPr="00E154F0"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重庆市能源投资集团有限公司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3322053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479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北京市政路桥集团有限公司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3318101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浙江昆仑控股集团有限公司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3301926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山东博汇集团有限公司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3300949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石横特钢集团有限公司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3300133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世纪金源投资集团有限公司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3291300</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龙信建设集团有限公司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3285745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东华能源股份有限公司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3267828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深圳市中农网有限公司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3260177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山东清源集团有限公司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3253538</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精功集团有限公司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3241386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489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波司登股份有限公司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3240801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北京金融街投资（集团）有限公司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3235534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491</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华峰集团有限公司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3226386</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492</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山东泰山钢铁集团有限公司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3205069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493</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澳洋集团有限公司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3186041</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494</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万通海欣控股集团股份有限公司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3162744</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495</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 xml:space="preserve">重庆轻纺控股（集团）公司 </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3151559</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496</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金东纸业（江苏）股份有限公司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3150433</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497</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岚桥集团有限公司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3132545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498</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广州农村商业银行股份有限公司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3125565</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499</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广西盛隆冶金有限公司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3114547</w:t>
      </w:r>
    </w:p>
    <w:p w:rsidR="00E154F0" w:rsidRPr="003B4556" w:rsidRDefault="00E154F0" w:rsidP="00E154F0">
      <w:pPr>
        <w:tabs>
          <w:tab w:val="left" w:pos="566"/>
          <w:tab w:val="left" w:pos="3619"/>
        </w:tabs>
        <w:ind w:left="93"/>
        <w:rPr>
          <w:rFonts w:ascii="宋体" w:eastAsia="宋体" w:hAnsi="宋体" w:cs="宋体"/>
          <w:color w:val="000000"/>
          <w:sz w:val="20"/>
          <w:szCs w:val="20"/>
        </w:rPr>
      </w:pPr>
      <w:r w:rsidRPr="003B4556">
        <w:rPr>
          <w:rFonts w:ascii="宋体" w:eastAsia="宋体" w:hAnsi="宋体" w:cs="宋体" w:hint="eastAsia"/>
          <w:color w:val="000000"/>
          <w:sz w:val="20"/>
          <w:szCs w:val="20"/>
        </w:rPr>
        <w:t>500</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山东汇丰石化集团有限公司</w:t>
      </w:r>
      <w:r w:rsidRPr="003B4556">
        <w:rPr>
          <w:rFonts w:ascii="宋体" w:eastAsia="宋体" w:hAnsi="宋体" w:cs="宋体"/>
          <w:color w:val="000000"/>
          <w:sz w:val="20"/>
          <w:szCs w:val="20"/>
        </w:rPr>
        <w:tab/>
      </w:r>
      <w:r w:rsidRPr="003B4556">
        <w:rPr>
          <w:rFonts w:ascii="宋体" w:eastAsia="宋体" w:hAnsi="宋体" w:cs="宋体" w:hint="eastAsia"/>
          <w:color w:val="000000"/>
          <w:sz w:val="20"/>
          <w:szCs w:val="20"/>
        </w:rPr>
        <w:t>3068944</w:t>
      </w:r>
    </w:p>
    <w:p w:rsidR="003141B9" w:rsidRPr="00E154F0" w:rsidRDefault="003141B9">
      <w:pPr>
        <w:rPr>
          <w:rFonts w:ascii="黑体" w:eastAsia="黑体" w:hAnsi="黑体"/>
          <w:color w:val="FF0000"/>
          <w:sz w:val="36"/>
          <w:szCs w:val="36"/>
        </w:rPr>
        <w:sectPr w:rsidR="003141B9" w:rsidRPr="00E154F0" w:rsidSect="00420959">
          <w:type w:val="continuous"/>
          <w:pgSz w:w="11906" w:h="16838"/>
          <w:pgMar w:top="1361" w:right="794" w:bottom="1077" w:left="1077" w:header="851" w:footer="992" w:gutter="0"/>
          <w:cols w:num="2" w:space="3"/>
          <w:docGrid w:type="lines" w:linePitch="312"/>
        </w:sectPr>
      </w:pPr>
    </w:p>
    <w:p w:rsidR="003141B9" w:rsidRPr="00C73D39" w:rsidRDefault="003141B9"/>
    <w:sectPr w:rsidR="003141B9" w:rsidRPr="00C73D39" w:rsidSect="003141B9">
      <w:type w:val="continuous"/>
      <w:pgSz w:w="11906" w:h="16838"/>
      <w:pgMar w:top="1361" w:right="907" w:bottom="107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9B" w:rsidRDefault="00FB309B" w:rsidP="003141B9">
      <w:r>
        <w:separator/>
      </w:r>
    </w:p>
  </w:endnote>
  <w:endnote w:type="continuationSeparator" w:id="0">
    <w:p w:rsidR="00FB309B" w:rsidRDefault="00FB309B" w:rsidP="00314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体">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F" w:rsidRDefault="00A42899">
    <w:pPr>
      <w:pStyle w:val="a5"/>
      <w:framePr w:wrap="around" w:vAnchor="text" w:hAnchor="margin" w:xAlign="center" w:y="1"/>
      <w:rPr>
        <w:rStyle w:val="a7"/>
      </w:rPr>
    </w:pPr>
    <w:r>
      <w:rPr>
        <w:rStyle w:val="a7"/>
      </w:rPr>
      <w:fldChar w:fldCharType="begin"/>
    </w:r>
    <w:r w:rsidR="00FB027F">
      <w:rPr>
        <w:rStyle w:val="a7"/>
      </w:rPr>
      <w:instrText xml:space="preserve">PAGE  </w:instrText>
    </w:r>
    <w:r>
      <w:rPr>
        <w:rStyle w:val="a7"/>
      </w:rPr>
      <w:fldChar w:fldCharType="end"/>
    </w:r>
  </w:p>
  <w:p w:rsidR="00FB027F" w:rsidRDefault="00FB02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F" w:rsidRDefault="00A42899">
    <w:pPr>
      <w:pStyle w:val="a5"/>
      <w:framePr w:wrap="around" w:vAnchor="text" w:hAnchor="margin" w:xAlign="center" w:y="1"/>
      <w:rPr>
        <w:rStyle w:val="a7"/>
      </w:rPr>
    </w:pPr>
    <w:r>
      <w:rPr>
        <w:rStyle w:val="a7"/>
      </w:rPr>
      <w:fldChar w:fldCharType="begin"/>
    </w:r>
    <w:r w:rsidR="00FB027F">
      <w:rPr>
        <w:rStyle w:val="a7"/>
      </w:rPr>
      <w:instrText xml:space="preserve">PAGE  </w:instrText>
    </w:r>
    <w:r>
      <w:rPr>
        <w:rStyle w:val="a7"/>
      </w:rPr>
      <w:fldChar w:fldCharType="separate"/>
    </w:r>
    <w:r w:rsidR="00B23BB4">
      <w:rPr>
        <w:rStyle w:val="a7"/>
        <w:noProof/>
      </w:rPr>
      <w:t>4</w:t>
    </w:r>
    <w:r>
      <w:rPr>
        <w:rStyle w:val="a7"/>
      </w:rPr>
      <w:fldChar w:fldCharType="end"/>
    </w:r>
  </w:p>
  <w:p w:rsidR="00FB027F" w:rsidRDefault="00FB02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9B" w:rsidRDefault="00FB309B" w:rsidP="003141B9">
      <w:r>
        <w:separator/>
      </w:r>
    </w:p>
  </w:footnote>
  <w:footnote w:type="continuationSeparator" w:id="0">
    <w:p w:rsidR="00FB309B" w:rsidRDefault="00FB309B" w:rsidP="00314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655"/>
    <w:rsid w:val="000014B8"/>
    <w:rsid w:val="00001E8F"/>
    <w:rsid w:val="0000710E"/>
    <w:rsid w:val="00007EE8"/>
    <w:rsid w:val="0004201D"/>
    <w:rsid w:val="0005700A"/>
    <w:rsid w:val="000A4F5F"/>
    <w:rsid w:val="000E4561"/>
    <w:rsid w:val="00106369"/>
    <w:rsid w:val="00127C5B"/>
    <w:rsid w:val="00167783"/>
    <w:rsid w:val="001936EB"/>
    <w:rsid w:val="001A532B"/>
    <w:rsid w:val="001D0FD1"/>
    <w:rsid w:val="001E3362"/>
    <w:rsid w:val="001F185D"/>
    <w:rsid w:val="001F6573"/>
    <w:rsid w:val="002045E3"/>
    <w:rsid w:val="002136D6"/>
    <w:rsid w:val="002173AA"/>
    <w:rsid w:val="00263992"/>
    <w:rsid w:val="00264A67"/>
    <w:rsid w:val="00265136"/>
    <w:rsid w:val="002915EF"/>
    <w:rsid w:val="002944FE"/>
    <w:rsid w:val="00295B26"/>
    <w:rsid w:val="002F3752"/>
    <w:rsid w:val="003141B9"/>
    <w:rsid w:val="00315206"/>
    <w:rsid w:val="00327946"/>
    <w:rsid w:val="00331BD3"/>
    <w:rsid w:val="00340CF6"/>
    <w:rsid w:val="00344B10"/>
    <w:rsid w:val="0034745F"/>
    <w:rsid w:val="00350A55"/>
    <w:rsid w:val="003C32A4"/>
    <w:rsid w:val="003D3EF6"/>
    <w:rsid w:val="003E2FD0"/>
    <w:rsid w:val="003F3EF7"/>
    <w:rsid w:val="003F79A0"/>
    <w:rsid w:val="00417DA4"/>
    <w:rsid w:val="00420959"/>
    <w:rsid w:val="00421BE7"/>
    <w:rsid w:val="00434680"/>
    <w:rsid w:val="00446A0C"/>
    <w:rsid w:val="00455A3A"/>
    <w:rsid w:val="00461143"/>
    <w:rsid w:val="00466455"/>
    <w:rsid w:val="00485F9C"/>
    <w:rsid w:val="00494401"/>
    <w:rsid w:val="004952BE"/>
    <w:rsid w:val="004971A5"/>
    <w:rsid w:val="004A3A11"/>
    <w:rsid w:val="00543C53"/>
    <w:rsid w:val="005A6425"/>
    <w:rsid w:val="005B6830"/>
    <w:rsid w:val="005C10C6"/>
    <w:rsid w:val="005C22E8"/>
    <w:rsid w:val="005D1B78"/>
    <w:rsid w:val="005E2F6F"/>
    <w:rsid w:val="0061458E"/>
    <w:rsid w:val="00680F55"/>
    <w:rsid w:val="006A55DC"/>
    <w:rsid w:val="006D5DDE"/>
    <w:rsid w:val="006E38C2"/>
    <w:rsid w:val="006E5FE7"/>
    <w:rsid w:val="006F0378"/>
    <w:rsid w:val="00710578"/>
    <w:rsid w:val="00725731"/>
    <w:rsid w:val="007420D3"/>
    <w:rsid w:val="0079360E"/>
    <w:rsid w:val="00794633"/>
    <w:rsid w:val="007A2AFF"/>
    <w:rsid w:val="007D0655"/>
    <w:rsid w:val="007E44F0"/>
    <w:rsid w:val="007F3C57"/>
    <w:rsid w:val="00803324"/>
    <w:rsid w:val="00807A04"/>
    <w:rsid w:val="00837814"/>
    <w:rsid w:val="0084531F"/>
    <w:rsid w:val="00863405"/>
    <w:rsid w:val="008760DD"/>
    <w:rsid w:val="00891AEA"/>
    <w:rsid w:val="008A66C9"/>
    <w:rsid w:val="008B5A30"/>
    <w:rsid w:val="008E7F02"/>
    <w:rsid w:val="00905177"/>
    <w:rsid w:val="00942289"/>
    <w:rsid w:val="00953302"/>
    <w:rsid w:val="009600EC"/>
    <w:rsid w:val="00962030"/>
    <w:rsid w:val="009B3737"/>
    <w:rsid w:val="009B73A0"/>
    <w:rsid w:val="00A01144"/>
    <w:rsid w:val="00A01617"/>
    <w:rsid w:val="00A02DAC"/>
    <w:rsid w:val="00A21834"/>
    <w:rsid w:val="00A42899"/>
    <w:rsid w:val="00A516CF"/>
    <w:rsid w:val="00A56743"/>
    <w:rsid w:val="00A63505"/>
    <w:rsid w:val="00A86089"/>
    <w:rsid w:val="00A92CB8"/>
    <w:rsid w:val="00AB2D99"/>
    <w:rsid w:val="00AC0640"/>
    <w:rsid w:val="00AC38B1"/>
    <w:rsid w:val="00AE1BA1"/>
    <w:rsid w:val="00AF1F2F"/>
    <w:rsid w:val="00B13408"/>
    <w:rsid w:val="00B15422"/>
    <w:rsid w:val="00B22CF9"/>
    <w:rsid w:val="00B23BB4"/>
    <w:rsid w:val="00B5413D"/>
    <w:rsid w:val="00B60BB1"/>
    <w:rsid w:val="00B84641"/>
    <w:rsid w:val="00BE11CA"/>
    <w:rsid w:val="00BE7DE1"/>
    <w:rsid w:val="00BF1A39"/>
    <w:rsid w:val="00BF647E"/>
    <w:rsid w:val="00C20B1D"/>
    <w:rsid w:val="00C27A54"/>
    <w:rsid w:val="00C35B77"/>
    <w:rsid w:val="00C44F4B"/>
    <w:rsid w:val="00C562A3"/>
    <w:rsid w:val="00C73D39"/>
    <w:rsid w:val="00C917DA"/>
    <w:rsid w:val="00CA260E"/>
    <w:rsid w:val="00CB387C"/>
    <w:rsid w:val="00CF174F"/>
    <w:rsid w:val="00D34C8B"/>
    <w:rsid w:val="00D738C3"/>
    <w:rsid w:val="00D92394"/>
    <w:rsid w:val="00D93BAF"/>
    <w:rsid w:val="00DE0B9C"/>
    <w:rsid w:val="00E03521"/>
    <w:rsid w:val="00E154F0"/>
    <w:rsid w:val="00E179B4"/>
    <w:rsid w:val="00E24C96"/>
    <w:rsid w:val="00E64A59"/>
    <w:rsid w:val="00E83B7A"/>
    <w:rsid w:val="00E87EBC"/>
    <w:rsid w:val="00EB4803"/>
    <w:rsid w:val="00EC00A0"/>
    <w:rsid w:val="00EC63D0"/>
    <w:rsid w:val="00ED5727"/>
    <w:rsid w:val="00EE5303"/>
    <w:rsid w:val="00F10AE4"/>
    <w:rsid w:val="00F172FA"/>
    <w:rsid w:val="00F35A12"/>
    <w:rsid w:val="00F3740F"/>
    <w:rsid w:val="00F613B8"/>
    <w:rsid w:val="00F719F4"/>
    <w:rsid w:val="00F90993"/>
    <w:rsid w:val="00FA7D72"/>
    <w:rsid w:val="00FB027F"/>
    <w:rsid w:val="00FB2E5B"/>
    <w:rsid w:val="00FB309B"/>
    <w:rsid w:val="00FF4C63"/>
    <w:rsid w:val="00FF7922"/>
    <w:rsid w:val="03CE043E"/>
    <w:rsid w:val="21E746D1"/>
    <w:rsid w:val="228B69F0"/>
    <w:rsid w:val="2A2F0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141B9"/>
    <w:rPr>
      <w:rFonts w:ascii="宋体" w:eastAsia="宋体"/>
      <w:sz w:val="18"/>
      <w:szCs w:val="18"/>
    </w:rPr>
  </w:style>
  <w:style w:type="paragraph" w:styleId="a4">
    <w:name w:val="Balloon Text"/>
    <w:basedOn w:val="a"/>
    <w:link w:val="Char0"/>
    <w:uiPriority w:val="99"/>
    <w:semiHidden/>
    <w:unhideWhenUsed/>
    <w:qFormat/>
    <w:rsid w:val="003141B9"/>
    <w:rPr>
      <w:sz w:val="18"/>
      <w:szCs w:val="18"/>
    </w:rPr>
  </w:style>
  <w:style w:type="paragraph" w:styleId="a5">
    <w:name w:val="footer"/>
    <w:basedOn w:val="a"/>
    <w:link w:val="Char1"/>
    <w:unhideWhenUsed/>
    <w:qFormat/>
    <w:rsid w:val="003141B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141B9"/>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3141B9"/>
  </w:style>
  <w:style w:type="character" w:customStyle="1" w:styleId="Char2">
    <w:name w:val="页眉 Char"/>
    <w:basedOn w:val="a0"/>
    <w:link w:val="a6"/>
    <w:uiPriority w:val="99"/>
    <w:qFormat/>
    <w:rsid w:val="003141B9"/>
    <w:rPr>
      <w:sz w:val="18"/>
      <w:szCs w:val="18"/>
    </w:rPr>
  </w:style>
  <w:style w:type="character" w:customStyle="1" w:styleId="Char1">
    <w:name w:val="页脚 Char"/>
    <w:basedOn w:val="a0"/>
    <w:link w:val="a5"/>
    <w:uiPriority w:val="99"/>
    <w:qFormat/>
    <w:rsid w:val="003141B9"/>
    <w:rPr>
      <w:sz w:val="18"/>
      <w:szCs w:val="18"/>
    </w:rPr>
  </w:style>
  <w:style w:type="character" w:customStyle="1" w:styleId="Char0">
    <w:name w:val="批注框文本 Char"/>
    <w:basedOn w:val="a0"/>
    <w:link w:val="a4"/>
    <w:uiPriority w:val="99"/>
    <w:semiHidden/>
    <w:qFormat/>
    <w:rsid w:val="003141B9"/>
    <w:rPr>
      <w:sz w:val="18"/>
      <w:szCs w:val="18"/>
    </w:rPr>
  </w:style>
  <w:style w:type="character" w:customStyle="1" w:styleId="Char">
    <w:name w:val="文档结构图 Char"/>
    <w:basedOn w:val="a0"/>
    <w:link w:val="a3"/>
    <w:uiPriority w:val="99"/>
    <w:semiHidden/>
    <w:qFormat/>
    <w:rsid w:val="003141B9"/>
    <w:rPr>
      <w:rFonts w:ascii="宋体" w:eastAsia="宋体"/>
      <w:sz w:val="18"/>
      <w:szCs w:val="18"/>
    </w:rPr>
  </w:style>
  <w:style w:type="character" w:styleId="a8">
    <w:name w:val="Hyperlink"/>
    <w:basedOn w:val="a0"/>
    <w:uiPriority w:val="99"/>
    <w:semiHidden/>
    <w:unhideWhenUsed/>
    <w:rsid w:val="00E154F0"/>
    <w:rPr>
      <w:color w:val="0000FF"/>
      <w:u w:val="single"/>
    </w:rPr>
  </w:style>
  <w:style w:type="character" w:styleId="a9">
    <w:name w:val="FollowedHyperlink"/>
    <w:basedOn w:val="a0"/>
    <w:uiPriority w:val="99"/>
    <w:semiHidden/>
    <w:unhideWhenUsed/>
    <w:rsid w:val="00E154F0"/>
    <w:rPr>
      <w:color w:val="800080"/>
      <w:u w:val="single"/>
    </w:rPr>
  </w:style>
  <w:style w:type="paragraph" w:customStyle="1" w:styleId="xl65">
    <w:name w:val="xl65"/>
    <w:basedOn w:val="a"/>
    <w:rsid w:val="00E154F0"/>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E154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E154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E154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E154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324747571">
      <w:bodyDiv w:val="1"/>
      <w:marLeft w:val="0"/>
      <w:marRight w:val="0"/>
      <w:marTop w:val="0"/>
      <w:marBottom w:val="0"/>
      <w:divBdr>
        <w:top w:val="none" w:sz="0" w:space="0" w:color="auto"/>
        <w:left w:val="none" w:sz="0" w:space="0" w:color="auto"/>
        <w:bottom w:val="none" w:sz="0" w:space="0" w:color="auto"/>
        <w:right w:val="none" w:sz="0" w:space="0" w:color="auto"/>
      </w:divBdr>
    </w:div>
    <w:div w:id="1143931672">
      <w:bodyDiv w:val="1"/>
      <w:marLeft w:val="0"/>
      <w:marRight w:val="0"/>
      <w:marTop w:val="0"/>
      <w:marBottom w:val="0"/>
      <w:divBdr>
        <w:top w:val="none" w:sz="0" w:space="0" w:color="auto"/>
        <w:left w:val="none" w:sz="0" w:space="0" w:color="auto"/>
        <w:bottom w:val="none" w:sz="0" w:space="0" w:color="auto"/>
        <w:right w:val="none" w:sz="0" w:space="0" w:color="auto"/>
      </w:divBdr>
    </w:div>
    <w:div w:id="149390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5C20D-B9D5-4B1D-AF46-47A0790A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1986</Words>
  <Characters>11322</Characters>
  <Application>Microsoft Office Word</Application>
  <DocSecurity>0</DocSecurity>
  <Lines>94</Lines>
  <Paragraphs>26</Paragraphs>
  <ScaleCrop>false</ScaleCrop>
  <Company>微软中国</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cp:lastModifiedBy>
  <cp:revision>4</cp:revision>
  <cp:lastPrinted>2017-08-21T07:38:00Z</cp:lastPrinted>
  <dcterms:created xsi:type="dcterms:W3CDTF">2018-09-04T04:04:00Z</dcterms:created>
  <dcterms:modified xsi:type="dcterms:W3CDTF">2018-09-06T03:17:00Z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